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实践与思考 | 充分发挥巡视推动改革促进发展作用</w:t>
      </w:r>
    </w:p>
    <w:p>
      <w:r>
        <w:t>来源网站: 甘肃纪检监察 (甘肃)</w:t>
      </w:r>
    </w:p>
    <w:p>
      <w:r>
        <w:t>原始链接: http://www.gsjw.gov.cn/contents/68760.html</w:t>
      </w:r>
    </w:p>
    <w:p>
      <w:r>
        <w:t>发布时间: 未知</w:t>
      </w:r>
    </w:p>
    <w:p>
      <w:r>
        <w:t>作者: 未知</w:t>
      </w:r>
    </w:p>
    <w:p>
      <w:r>
        <w:t>匹配关键字: 反腐败</w:t>
      </w:r>
    </w:p>
    <w:p>
      <w:r>
        <w:t>爬取时间: 2025-10-30 15:13:12</w:t>
      </w:r>
    </w:p>
    <w:p>
      <w:pPr>
        <w:pStyle w:val="Heading1"/>
      </w:pPr>
      <w:r>
        <w:t>正文</w:t>
      </w:r>
    </w:p>
    <w:p>
      <w:r>
        <w:t>实践与思考 | 充分发挥巡视推动改革促进发展作用</w:t>
      </w:r>
    </w:p>
    <w:p>
      <w:r>
        <w:t xml:space="preserve">来源：中国纪检监察报                   发布时间：2025-10-30 06:35                </w:t>
        <w:br/>
        <w:t>分享</w:t>
      </w:r>
    </w:p>
    <w:p>
      <w:r>
        <w:t xml:space="preserve">来源：中国纪检监察报                   发布时间：2025-10-30 06:35                </w:t>
        <w:br/>
        <w:t>分享</w:t>
      </w:r>
    </w:p>
    <w:p>
      <w:r>
        <w:t>党的二十届三中全会对进一步全面深化改革、推进中国式现代化作出重要部署，明确要求把重大改革落实情况纳入巡视巡察内容。中国华电集团有限公司（以下简称中国华电）党组深刻把握新征程赋予巡视工作的职责使命，把巡视利剑磨得更光更亮，保障改革部署落实落地。从践行“两个维护”的高度把握政治巡视定位，使巡视利剑指向更准党的二十届三中全会强调，党的领导是进一步全面深化改革、推进中国式现代化的根本保证。巡视工作是上级党组织对下级党组织履行党的领导职能责任的政治监督，必须在维护党的集中统一领导上发挥更大作用。在做到“两个维护”上持续发力。坚持把监督贯彻落实习近平新时代中国特色社会主义思想和党中央关于全面深化改革的决策部署情况作为重要任务，重点了解改革深化提升行动任务完成情况，深入查找和推动解决有令不行、有禁不止等方面偏差，督促被巡视单位聚焦国之大者、围绕国之所需，突出抓好以更好服务国家战略为导向的功能性改革，更好落实“四个革命、一个合作”能源安全战略、绿色低碳发展、防范化解重大风险等党中央重大决策部署，进一步增强核心功能、提升核心竞争力，充分发挥科技创新、产业控制、安全支撑作用。在深化公司治理上持续发力。深刻认识国有企业是国家治理体系的重要组成部分，坚持把提升现代企业治理水平作为监督重点，重点了解全面落实“两个一以贯之”等情况，督促被巡视单位把深化改革作为提升企业活力效率的关键之举，不断健全在完善公司治理中加强党的领导的制度机制，建设科学理性高效董事会，提升经理层成员任期制和契约化管理质量，做精做细“科改行动”“双百行动”等改革专项工程，强化内控合规风险一体化管理，推进加快建设世界一流企业。在推动科技创新上持续发力。综合运用听取汇报、受理信访、调阅资料、下沉调研等方式，深入了解企业围绕国家所需、产业所急，通过深化改革加大关键核心技术攻关情况，督促被巡视单位强化企业科技创新主体地位，以更大力度推进科技创新，积极在构建新型电力系统中打造具有华电优势的策源地，建设好全国重点实验室华电分室、国家能源“赛马争先”、创新联合体、区域创新中心等专业创新平台，优化科技创新考核激励机制，加强科技人才队伍建设，推动形成一批重大标志性成果。从党的自我革命的深度贯彻巡视工作方针，使巡视利剑锋芒更亮党的二十届三中全会强调，健全不正之风和腐败问题同查同治机制，深化整治权力集中、资金密集、资源富集领域腐败。巡视作为推进党的自我革命、全面从严治党的战略性制度安排，必须把思想和行动统一到党中央对反腐败斗争的科学判断上来，切实做到发现问题、形成震慑，推动改革、促进发展。在“严”字上动真格。党的二十大以来，中国华电综合运用常规、专项、机动、“回头看”等巡视巡察方式，组织对30家直属单位党委、311家基层企业党组织开展政治监督，盯住招标采购、煤炭购销、工程建设等重点领域和关键环节，精准揭示重大风险、突出问题，及时移交问题线索，全力推动破解改革发展难点堵点。克服没有信访举报就没有问题线索的直线思维，进一步加大深入了解问题线索的力度，2024年以来除信访举报外，巡视通过调阅资料、个别谈话、下沉了解等方式主动发现问题线索占比超过50%，形成强有力震慑。把加强对“一把手”监督作为深化政治巡视的重要内容，聚焦“一把手”对党忠诚、履行全面从严治党第一责任人责任、依规依法履职用权、担当作为、廉洁自律等情况，对反映的重要问题进行深入了解，形成专题材料，督促“一把手”严于律己、严负其责、严管所辖。强化边巡边查和立行立改，对可查性强的问题线索，移交纪检监察机构及时处置；对巡视发现的明显违反党中央要求和政策规定、属于被巡视党组织职能范围、能够及时解决的突出问题，在巡视期间就督促严肃纠正，让干部员工看到“立竿见影”的效果，更加信任巡视、积极反映问题。在“精”字上求突破。树立正确监督观、政绩观，既防止主观臆断，把小事说大、把大事说小，又防止盲目机械，眉毛胡子一把抓，确保巡视成果经得起检验。综合运用巡视“12+N”方式，注重个别谈话在深入了解、印证发现问题、推动解决问题中的重要作用，讲求谈话策略，强化谈话分析，提高工作质效。认真落实中央办公厅印发的《被巡视党组织配合中央巡视工作规定》，坚持同题共答，进一步健全完善与被巡视巡察党组织主要负责人沟通、巡视问题底稿等工作机制，特别是涉及改革创新、项目发展等较为复杂问题，通过沟通深入了解相关政策要求、历史背景、主客观原因，更加精准反映问题，更加广泛凝聚共识，为解决问题打好基础。在“改”字上见真章。党组书记主持召开党组会和巡视工作领导小组会议，逐项研究巡视发现问题特别是共性问题、反复发生问题，部署整改治理工作。巡视工作领导小组定期听取整改情况汇报，组织对整改任务较重的单位开展整改“回头看”。巡视工作领导小组相关负责人出席集中反馈会，点名通报共性问题、典型问题，督促总部相关部门、被巡视党组织落实整改责任，推动问题解决。集中反馈会后，巡视组分别向被巡视党组织主要负责人和领导班子进行“一对一”反馈，通报重点问题，向“一把手”反馈时对屡查屡犯的突出问题单独提醒、重点要求。巡视工作领导小组成员现场指导被巡视党组织开好巡视整改专题民主生活会，督导问题整改。巡视发现问题除了反馈被巡视单位，还要移交总部相关部门，并建立巡视发现问题分类移交由党组书记、分管领导、总部部门主要负责人“三方签字”工作机制，以及整改会商、评估、问责工作规范，深化整改方案和整改进展情况联合审核，进一步压紧压实整改责任，切实增强以巡促改促治实效。从完善监督体系的维度深化巡视监督与其他各类监督贯通协调，使巡视利剑作用更强二十届中央纪委四次全会强调，以党内监督为主导，推动党委（党组）履行全面监督职责，加强对各类监督主体的领导和统筹，确保党的领导和监督一贯到底。巡视是党组（党委）推进全面从严治党、履行全面监督职责的重要抓手，必须坚持系统观念，更好发挥综合监督平台作用。积极构建上下联动工作格局。坚持巡视巡察一体谋划推进，结合改革发展需要统筹部署联动任务。以“同步式”联动强化同向发力，针对部分直属单位所属基层企业较多、巡察任务较重的实际，党组巡视与直属单位党委巡察同时部署推进，减轻熟人干扰，增强巡视力量。以“提级式”联动强化巡深巡透，常规巡视时提级巡视1至2家基层企业，使发现问题更加立体全面。制定中国华电《关于加强巡视巡察上下联动的工作措施》，持续加大巡视带巡察、巡察工作专项检查等工作力度，上下一体共同督促企业深化三项制度改革，切实发挥上下联动的系统优势，扎牢织密监督网。积极推动与各类监督贯通协调。统筹推动纪检监察、组织人事、审计等监督部门和相关业务部门深度参与巡视巡察，增强监督的针对性和实效性。与纪检监察监督有效衔接，驻中国华电纪检监察组选派骨干参加现场巡视和中期调研，加大对问题线索的深入了解力度，推动重要问题线索及时处置。与组织人事监督有效贯通，组织人事部派出骨干力量组成选人用人专项检查组编入巡视组统一管理，实现成果共享，为党组了解和使用干部提供重要决策参考。与审计监督有效协同，加强巡视与审计年度工作计划协同，巡视组与审计组同步进驻部分直属单位开展工作；在巡视组内配置审计专业人员，紧盯业务流程发现问题，为巡视组从政治层面分析问题提供支撑。与财会监督有效结合，巡视期间对被巡视单位开展财经纪律专项检查，重点了解执行财经制度和风险防控情况，着力发现违规开展融资性贸易、金融衍生业务以及违规投融资等突出问题和风险隐患，有效防范和化解重大风险。针对突出问题、典型问题，以系统思维加强专项治理整治，既盯住问题不放，治病树、正歪树，又督促被巡视党组织深挖根源、建章立制、堵塞漏洞，着力铲除腐败滋生的土壤和条件，让反复发作的老问题逐渐减少，让新出现的问题难以蔓延。积极发挥信息化平台作用。全面推广应用巡视巡察信息系统，对发现问题在规定权限内主动开放有关数据接口，同时，主动对接集团公司财务、内控合规风险一体化平台、司库系统、审计数字化综合平台等业务信息系统，查询检查被巡视单位的工商登记情况、违法涉诉情况及有关法律法规条文等，通过加强数据综合分析利用，进一步拓展发现问题渠道，督促相关部门、直属单位锚定改革目标，确保高质量完成各项改革任务，取得经得起实践检验的改革成果。（中国华电集团有限公司党组巡视办）</w:t>
      </w:r>
    </w:p>
    <w:p>
      <w:r>
        <w:t>党的二十届三中全会对进一步全面深化改革、推进中国式现代化作出重要部署，明确要求把重大改革落实情况纳入巡视巡察内容。中国华电集团有限公司（以下简称中国华电）党组深刻把握新征程赋予巡视工作的职责使命，把巡视利剑磨得更光更亮，保障改革部署落实落地。</w:t>
      </w:r>
    </w:p>
    <w:p>
      <w:r>
        <w:t>从践行“两个维护”的高度把握政治巡视定位，使巡视利剑指向更准</w:t>
      </w:r>
    </w:p>
    <w:p>
      <w:r>
        <w:t>党的二十届三中全会强调，党的领导是进一步全面深化改革、推进中国式现代化的根本保证。巡视工作是上级党组织对下级党组织履行党的领导职能责任的政治监督，必须在维护党的集中统一领导上发挥更大作用。</w:t>
      </w:r>
    </w:p>
    <w:p>
      <w:r>
        <w:t>在做到“两个维护”上持续发力。坚持把监督贯彻落实习近平新时代中国特色社会主义思想和党中央关于全面深化改革的决策部署情况作为重要任务，重点了解改革深化提升行动任务完成情况，深入查找和推动解决有令不行、有禁不止等方面偏差，督促被巡视单位聚焦国之大者、围绕国之所需，突出抓好以更好服务国家战略为导向的功能性改革，更好落实“四个革命、一个合作”能源安全战略、绿色低碳发展、防范化解重大风险等党中央重大决策部署，进一步增强核心功能、提升核心竞争力，充分发挥科技创新、产业控制、安全支撑作用。</w:t>
      </w:r>
    </w:p>
    <w:p>
      <w:r>
        <w:t>在深化公司治理上持续发力。深刻认识国有企业是国家治理体系的重要组成部分，坚持把提升现代企业治理水平作为监督重点，重点了解全面落实“两个一以贯之”等情况，督促被巡视单位把深化改革作为提升企业活力效率的关键之举，不断健全在完善公司治理中加强党的领导的制度机制，建设科学理性高效董事会，提升经理层成员任期制和契约化管理质量，做精做细“科改行动”“双百行动”等改革专项工程，强化内控合规风险一体化管理，推进加快建设世界一流企业。</w:t>
      </w:r>
    </w:p>
    <w:p>
      <w:r>
        <w:t>在推动科技创新上持续发力。综合运用听取汇报、受理信访、调阅资料、下沉调研等方式，深入了解企业围绕国家所需、产业所急，通过深化改革加大关键核心技术攻关情况，督促被巡视单位强化企业科技创新主体地位，以更大力度推进科技创新，积极在构建新型电力系统中打造具有华电优势的策源地，建设好全国重点实验室华电分室、国家能源“赛马争先”、创新联合体、区域创新中心等专业创新平台，优化科技创新考核激励机制，加强科技人才队伍建设，推动形成一批重大标志性成果。</w:t>
      </w:r>
    </w:p>
    <w:p>
      <w:r>
        <w:t>从党的自我革命的深度贯彻巡视工作方针，使巡视利剑锋芒更亮</w:t>
      </w:r>
    </w:p>
    <w:p>
      <w:r>
        <w:t>党的二十届三中全会强调，健全不正之风和腐败问题同查同治机制，深化整治权力集中、资金密集、资源富集领域腐败。巡视作为推进党的自我革命、全面从严治党的战略性制度安排，必须把思想和行动统一到党中央对反腐败斗争的科学判断上来，切实做到发现问题、形成震慑，推动改革、促进发展。</w:t>
      </w:r>
    </w:p>
    <w:p>
      <w:r>
        <w:t>在“严”字上动真格。党的二十大以来，中国华电综合运用常规、专项、机动、“回头看”等巡视巡察方式，组织对30家直属单位党委、311家基层企业党组织开展政治监督，盯住招标采购、煤炭购销、工程建设等重点领域和关键环节，精准揭示重大风险、突出问题，及时移交问题线索，全力推动破解改革发展难点堵点。克服没有信访举报就没有问题线索的直线思维，进一步加大深入了解问题线索的力度，2024年以来除信访举报外，巡视通过调阅资料、个别谈话、下沉了解等方式主动发现问题线索占比超过50%，形成强有力震慑。把加强对“一把手”监督作为深化政治巡视的重要内容，聚焦“一把手”对党忠诚、履行全面从严治党第一责任人责任、依规依法履职用权、担当作为、廉洁自律等情况，对反映的重要问题进行深入了解，形成专题材料，督促“一把手”严于律己、严负其责、严管所辖。强化边巡边查和立行立改，对可查性强的问题线索，移交纪检监察机构及时处置；对巡视发现的明显违反党中央要求和政策规定、属于被巡视党组织职能范围、能够及时解决的突出问题，在巡视期间就督促严肃纠正，让干部员工看到“立竿见影”的效果，更加信任巡视、积极反映问题。</w:t>
      </w:r>
    </w:p>
    <w:p>
      <w:r>
        <w:t>在“精”字上求突破。树立正确监督观、政绩观，既防止主观臆断，把小事说大、把大事说小，又防止盲目机械，眉毛胡子一把抓，确保巡视成果经得起检验。综合运用巡视“12+N”方式，注重个别谈话在深入了解、印证发现问题、推动解决问题中的重要作用，讲求谈话策略，强化谈话分析，提高工作质效。认真落实中央办公厅印发的《被巡视党组织配合中央巡视工作规定》，坚持同题共答，进一步健全完善与被巡视巡察党组织主要负责人沟通、巡视问题底稿等工作机制，特别是涉及改革创新、项目发展等较为复杂问题，通过沟通深入了解相关政策要求、历史背景、主客观原因，更加精准反映问题，更加广泛凝聚共识，为解决问题打好基础。</w:t>
      </w:r>
    </w:p>
    <w:p>
      <w:r>
        <w:t>在“改”字上见真章。党组书记主持召开党组会和巡视工作领导小组会议，逐项研究巡视发现问题特别是共性问题、反复发生问题，部署整改治理工作。巡视工作领导小组定期听取整改情况汇报，组织对整改任务较重的单位开展整改“回头看”。巡视工作领导小组相关负责人出席集中反馈会，点名通报共性问题、典型问题，督促总部相关部门、被巡视党组织落实整改责任，推动问题解决。集中反馈会后，巡视组分别向被巡视党组织主要负责人和领导班子进行“一对一”反馈，通报重点问题，向“一把手”反馈时对屡查屡犯的突出问题单独提醒、重点要求。巡视工作领导小组成员现场指导被巡视党组织开好巡视整改专题民主生活会，督导问题整改。巡视发现问题除了反馈被巡视单位，还要移交总部相关部门，并建立巡视发现问题分类移交由党组书记、分管领导、总部部门主要负责人“三方签字”工作机制，以及整改会商、评估、问责工作规范，深化整改方案和整改进展情况联合审核，进一步压紧压实整改责任，切实增强以巡促改促治实效。</w:t>
      </w:r>
    </w:p>
    <w:p>
      <w:r>
        <w:t>从完善监督体系的维度深化巡视监督与其他各类监督贯通协调，使巡视利剑作用更强</w:t>
      </w:r>
    </w:p>
    <w:p>
      <w:r>
        <w:t>二十届中央纪委四次全会强调，以党内监督为主导，推动党委（党组）履行全面监督职责，加强对各类监督主体的领导和统筹，确保党的领导和监督一贯到底。巡视是党组（党委）推进全面从严治党、履行全面监督职责的重要抓手，必须坚持系统观念，更好发挥综合监督平台作用。</w:t>
      </w:r>
    </w:p>
    <w:p>
      <w:r>
        <w:t>积极构建上下联动工作格局。坚持巡视巡察一体谋划推进，结合改革发展需要统筹部署联动任务。以“同步式”联动强化同向发力，针对部分直属单位所属基层企业较多、巡察任务较重的实际，党组巡视与直属单位党委巡察同时部署推进，减轻熟人干扰，增强巡视力量。以“提级式”联动强化巡深巡透，常规巡视时提级巡视1至2家基层企业，使发现问题更加立体全面。制定中国华电《关于加强巡视巡察上下联动的工作措施》，持续加大巡视带巡察、巡察工作专项检查等工作力度，上下一体共同督促企业深化三项制度改革，切实发挥上下联动的系统优势，扎牢织密监督网。</w:t>
      </w:r>
    </w:p>
    <w:p>
      <w:r>
        <w:t>积极推动与各类监督贯通协调。统筹推动纪检监察、组织人事、审计等监督部门和相关业务部门深度参与巡视巡察，增强监督的针对性和实效性。与纪检监察监督有效衔接，驻中国华电纪检监察组选派骨干参加现场巡视和中期调研，加大对问题线索的深入了解力度，推动重要问题线索及时处置。与组织人事监督有效贯通，组织人事部派出骨干力量组成选人用人专项检查组编入巡视组统一管理，实现成果共享，为党组了解和使用干部提供重要决策参考。与审计监督有效协同，加强巡视与审计年度工作计划协同，巡视组与审计组同步进驻部分直属单位开展工作；在巡视组内配置审计专业人员，紧盯业务流程发现问题，为巡视组从政治层面分析问题提供支撑。与财会监督有效结合，巡视期间对被巡视单位开展财经纪律专项检查，重点了解执行财经制度和风险防控情况，着力发现违规开展融资性贸易、金融衍生业务以及违规投融资等突出问题和风险隐患，有效防范和化解重大风险。针对突出问题、典型问题，以系统思维加强专项治理整治，既盯住问题不放，治病树、正歪树，又督促被巡视党组织深挖根源、建章立制、堵塞漏洞，着力铲除腐败滋生的土壤和条件，让反复发作的老问题逐渐减少，让新出现的问题难以蔓延。</w:t>
      </w:r>
    </w:p>
    <w:p>
      <w:r>
        <w:t>积极发挥信息化平台作用。全面推广应用巡视巡察信息系统，对发现问题在规定权限内主动开放有关数据接口，同时，主动对接集团公司财务、内控合规风险一体化平台、司库系统、审计数字化综合平台等业务信息系统，查询检查被巡视单位的工商登记情况、违法涉诉情况及有关法律法规条文等，通过加强数据综合分析利用，进一步拓展发现问题渠道，督促相关部门、直属单位锚定改革目标，确保高质量完成各项改革任务，取得经得起实践检验的改革成果。（中国华电集团有限公司党组巡视办）</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